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077" w:rsidRPr="00DC5C81" w:rsidRDefault="002A2077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DC5C81">
        <w:rPr>
          <w:rFonts w:ascii="Times New Roman" w:hAnsi="Times New Roman" w:cs="Times New Roman"/>
          <w:sz w:val="28"/>
          <w:szCs w:val="28"/>
        </w:rPr>
        <w:tab/>
      </w:r>
      <w:r w:rsidRPr="00DC5C81">
        <w:rPr>
          <w:rFonts w:ascii="Times New Roman" w:hAnsi="Times New Roman" w:cs="Times New Roman"/>
          <w:sz w:val="28"/>
          <w:szCs w:val="28"/>
        </w:rPr>
        <w:tab/>
      </w:r>
      <w:r w:rsidRPr="00DC5C81">
        <w:rPr>
          <w:rFonts w:ascii="Times New Roman" w:hAnsi="Times New Roman" w:cs="Times New Roman"/>
          <w:sz w:val="28"/>
          <w:szCs w:val="28"/>
        </w:rPr>
        <w:tab/>
      </w:r>
      <w:r w:rsidRPr="00DC5C81">
        <w:rPr>
          <w:rFonts w:ascii="Times New Roman" w:hAnsi="Times New Roman" w:cs="Times New Roman"/>
          <w:sz w:val="28"/>
          <w:szCs w:val="28"/>
        </w:rPr>
        <w:tab/>
      </w:r>
      <w:r w:rsidRPr="00DC5C81">
        <w:rPr>
          <w:rFonts w:ascii="Times New Roman" w:hAnsi="Times New Roman" w:cs="Times New Roman"/>
          <w:sz w:val="28"/>
          <w:szCs w:val="28"/>
        </w:rPr>
        <w:tab/>
      </w:r>
      <w:r w:rsidRPr="00DC5C81">
        <w:rPr>
          <w:rFonts w:ascii="Times New Roman" w:hAnsi="Times New Roman" w:cs="Times New Roman"/>
          <w:sz w:val="28"/>
          <w:szCs w:val="28"/>
        </w:rPr>
        <w:tab/>
      </w:r>
      <w:r w:rsidRPr="00DC5C81">
        <w:rPr>
          <w:rFonts w:ascii="Times New Roman" w:hAnsi="Times New Roman" w:cs="Times New Roman"/>
          <w:sz w:val="28"/>
          <w:szCs w:val="28"/>
        </w:rPr>
        <w:tab/>
      </w:r>
      <w:r w:rsidRPr="00DC5C81">
        <w:rPr>
          <w:rFonts w:ascii="Times New Roman" w:hAnsi="Times New Roman" w:cs="Times New Roman"/>
          <w:sz w:val="28"/>
          <w:szCs w:val="28"/>
        </w:rPr>
        <w:tab/>
      </w:r>
      <w:r w:rsidRPr="00DC5C81">
        <w:rPr>
          <w:rFonts w:ascii="Times New Roman" w:hAnsi="Times New Roman" w:cs="Times New Roman"/>
          <w:sz w:val="28"/>
          <w:szCs w:val="28"/>
        </w:rPr>
        <w:tab/>
      </w:r>
      <w:r w:rsidRPr="00DC5C81">
        <w:rPr>
          <w:rFonts w:ascii="Times New Roman" w:hAnsi="Times New Roman" w:cs="Times New Roman"/>
          <w:sz w:val="28"/>
          <w:szCs w:val="28"/>
        </w:rPr>
        <w:tab/>
      </w:r>
      <w:r w:rsidRPr="00DC5C81">
        <w:rPr>
          <w:rFonts w:ascii="Times New Roman" w:hAnsi="Times New Roman" w:cs="Times New Roman"/>
          <w:sz w:val="28"/>
          <w:szCs w:val="28"/>
        </w:rPr>
        <w:tab/>
      </w:r>
      <w:r w:rsidRPr="00DC5C81">
        <w:rPr>
          <w:rFonts w:ascii="Times New Roman" w:hAnsi="Times New Roman" w:cs="Times New Roman"/>
          <w:sz w:val="28"/>
          <w:szCs w:val="28"/>
        </w:rPr>
        <w:tab/>
      </w:r>
      <w:r w:rsidRPr="00DC5C81">
        <w:rPr>
          <w:rFonts w:ascii="Times New Roman" w:hAnsi="Times New Roman" w:cs="Times New Roman"/>
          <w:sz w:val="28"/>
          <w:szCs w:val="28"/>
        </w:rPr>
        <w:tab/>
      </w:r>
      <w:r w:rsidRPr="00DC5C81">
        <w:rPr>
          <w:rFonts w:ascii="Times New Roman" w:hAnsi="Times New Roman" w:cs="Times New Roman"/>
          <w:sz w:val="28"/>
          <w:szCs w:val="28"/>
        </w:rPr>
        <w:tab/>
      </w:r>
      <w:r w:rsidRPr="00DC5C81"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 w:rsidR="00D8341B" w:rsidRPr="00DC5C81">
        <w:rPr>
          <w:rFonts w:ascii="Times New Roman" w:hAnsi="Times New Roman" w:cs="Times New Roman"/>
          <w:sz w:val="28"/>
          <w:szCs w:val="28"/>
        </w:rPr>
        <w:t>Приложение 5</w:t>
      </w:r>
    </w:p>
    <w:p w:rsidR="002A2077" w:rsidRPr="00DC5C81" w:rsidRDefault="002A2077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5C81">
        <w:rPr>
          <w:rFonts w:ascii="Times New Roman" w:hAnsi="Times New Roman" w:cs="Times New Roman"/>
          <w:sz w:val="28"/>
          <w:szCs w:val="28"/>
        </w:rPr>
        <w:tab/>
      </w:r>
      <w:r w:rsidRPr="00DC5C81">
        <w:rPr>
          <w:rFonts w:ascii="Times New Roman" w:hAnsi="Times New Roman" w:cs="Times New Roman"/>
          <w:sz w:val="28"/>
          <w:szCs w:val="28"/>
        </w:rPr>
        <w:tab/>
      </w:r>
      <w:r w:rsidRPr="00DC5C81">
        <w:rPr>
          <w:rFonts w:ascii="Times New Roman" w:hAnsi="Times New Roman" w:cs="Times New Roman"/>
          <w:sz w:val="28"/>
          <w:szCs w:val="28"/>
        </w:rPr>
        <w:tab/>
      </w:r>
      <w:r w:rsidRPr="00DC5C81">
        <w:rPr>
          <w:rFonts w:ascii="Times New Roman" w:hAnsi="Times New Roman" w:cs="Times New Roman"/>
          <w:sz w:val="28"/>
          <w:szCs w:val="28"/>
        </w:rPr>
        <w:tab/>
      </w:r>
      <w:r w:rsidRPr="00DC5C81">
        <w:rPr>
          <w:rFonts w:ascii="Times New Roman" w:hAnsi="Times New Roman" w:cs="Times New Roman"/>
          <w:sz w:val="28"/>
          <w:szCs w:val="28"/>
        </w:rPr>
        <w:tab/>
      </w:r>
      <w:r w:rsidRPr="00DC5C81">
        <w:rPr>
          <w:rFonts w:ascii="Times New Roman" w:hAnsi="Times New Roman" w:cs="Times New Roman"/>
          <w:sz w:val="28"/>
          <w:szCs w:val="28"/>
        </w:rPr>
        <w:tab/>
      </w:r>
      <w:r w:rsidRPr="00DC5C81">
        <w:rPr>
          <w:rFonts w:ascii="Times New Roman" w:hAnsi="Times New Roman" w:cs="Times New Roman"/>
          <w:sz w:val="28"/>
          <w:szCs w:val="28"/>
        </w:rPr>
        <w:tab/>
      </w:r>
      <w:r w:rsidRPr="00DC5C81">
        <w:rPr>
          <w:rFonts w:ascii="Times New Roman" w:hAnsi="Times New Roman" w:cs="Times New Roman"/>
          <w:sz w:val="28"/>
          <w:szCs w:val="28"/>
        </w:rPr>
        <w:tab/>
      </w:r>
      <w:r w:rsidRPr="00DC5C81">
        <w:rPr>
          <w:rFonts w:ascii="Times New Roman" w:hAnsi="Times New Roman" w:cs="Times New Roman"/>
          <w:sz w:val="28"/>
          <w:szCs w:val="28"/>
        </w:rPr>
        <w:tab/>
      </w:r>
      <w:r w:rsidRPr="00DC5C81">
        <w:rPr>
          <w:rFonts w:ascii="Times New Roman" w:hAnsi="Times New Roman" w:cs="Times New Roman"/>
          <w:sz w:val="28"/>
          <w:szCs w:val="28"/>
        </w:rPr>
        <w:tab/>
      </w:r>
      <w:r w:rsidRPr="00DC5C81">
        <w:rPr>
          <w:rFonts w:ascii="Times New Roman" w:hAnsi="Times New Roman" w:cs="Times New Roman"/>
          <w:sz w:val="28"/>
          <w:szCs w:val="28"/>
        </w:rPr>
        <w:tab/>
      </w:r>
      <w:r w:rsidRPr="00DC5C81">
        <w:rPr>
          <w:rFonts w:ascii="Times New Roman" w:hAnsi="Times New Roman" w:cs="Times New Roman"/>
          <w:sz w:val="28"/>
          <w:szCs w:val="28"/>
        </w:rPr>
        <w:tab/>
      </w:r>
      <w:r w:rsidRPr="00DC5C81">
        <w:rPr>
          <w:rFonts w:ascii="Times New Roman" w:hAnsi="Times New Roman" w:cs="Times New Roman"/>
          <w:sz w:val="28"/>
          <w:szCs w:val="28"/>
        </w:rPr>
        <w:tab/>
      </w:r>
      <w:r w:rsidRPr="00DC5C81">
        <w:rPr>
          <w:rFonts w:ascii="Times New Roman" w:hAnsi="Times New Roman" w:cs="Times New Roman"/>
          <w:sz w:val="28"/>
          <w:szCs w:val="28"/>
        </w:rPr>
        <w:tab/>
      </w:r>
      <w:r w:rsidRPr="00DC5C81">
        <w:rPr>
          <w:rFonts w:ascii="Times New Roman" w:hAnsi="Times New Roman" w:cs="Times New Roman"/>
          <w:sz w:val="28"/>
          <w:szCs w:val="28"/>
        </w:rPr>
        <w:tab/>
        <w:t xml:space="preserve">     к решению Думы Чудовского</w:t>
      </w:r>
    </w:p>
    <w:p w:rsidR="002A2077" w:rsidRPr="00DC5C81" w:rsidRDefault="002A2077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5C81">
        <w:rPr>
          <w:rFonts w:ascii="Times New Roman" w:hAnsi="Times New Roman" w:cs="Times New Roman"/>
          <w:sz w:val="28"/>
          <w:szCs w:val="28"/>
        </w:rPr>
        <w:tab/>
      </w:r>
      <w:r w:rsidRPr="00DC5C81">
        <w:rPr>
          <w:rFonts w:ascii="Times New Roman" w:hAnsi="Times New Roman" w:cs="Times New Roman"/>
          <w:sz w:val="28"/>
          <w:szCs w:val="28"/>
        </w:rPr>
        <w:tab/>
      </w:r>
      <w:r w:rsidRPr="00DC5C81">
        <w:rPr>
          <w:rFonts w:ascii="Times New Roman" w:hAnsi="Times New Roman" w:cs="Times New Roman"/>
          <w:sz w:val="28"/>
          <w:szCs w:val="28"/>
        </w:rPr>
        <w:tab/>
      </w:r>
      <w:r w:rsidRPr="00DC5C81">
        <w:rPr>
          <w:rFonts w:ascii="Times New Roman" w:hAnsi="Times New Roman" w:cs="Times New Roman"/>
          <w:sz w:val="28"/>
          <w:szCs w:val="28"/>
        </w:rPr>
        <w:tab/>
      </w:r>
      <w:r w:rsidRPr="00DC5C81">
        <w:rPr>
          <w:rFonts w:ascii="Times New Roman" w:hAnsi="Times New Roman" w:cs="Times New Roman"/>
          <w:sz w:val="28"/>
          <w:szCs w:val="28"/>
        </w:rPr>
        <w:tab/>
      </w:r>
      <w:r w:rsidRPr="00DC5C81">
        <w:rPr>
          <w:rFonts w:ascii="Times New Roman" w:hAnsi="Times New Roman" w:cs="Times New Roman"/>
          <w:sz w:val="28"/>
          <w:szCs w:val="28"/>
        </w:rPr>
        <w:tab/>
      </w:r>
      <w:r w:rsidRPr="00DC5C81">
        <w:rPr>
          <w:rFonts w:ascii="Times New Roman" w:hAnsi="Times New Roman" w:cs="Times New Roman"/>
          <w:sz w:val="28"/>
          <w:szCs w:val="28"/>
        </w:rPr>
        <w:tab/>
      </w:r>
      <w:r w:rsidRPr="00DC5C81">
        <w:rPr>
          <w:rFonts w:ascii="Times New Roman" w:hAnsi="Times New Roman" w:cs="Times New Roman"/>
          <w:sz w:val="28"/>
          <w:szCs w:val="28"/>
        </w:rPr>
        <w:tab/>
      </w:r>
      <w:r w:rsidRPr="00DC5C81">
        <w:rPr>
          <w:rFonts w:ascii="Times New Roman" w:hAnsi="Times New Roman" w:cs="Times New Roman"/>
          <w:sz w:val="28"/>
          <w:szCs w:val="28"/>
        </w:rPr>
        <w:tab/>
      </w:r>
      <w:r w:rsidRPr="00DC5C81">
        <w:rPr>
          <w:rFonts w:ascii="Times New Roman" w:hAnsi="Times New Roman" w:cs="Times New Roman"/>
          <w:sz w:val="28"/>
          <w:szCs w:val="28"/>
        </w:rPr>
        <w:tab/>
      </w:r>
      <w:r w:rsidRPr="00DC5C81">
        <w:rPr>
          <w:rFonts w:ascii="Times New Roman" w:hAnsi="Times New Roman" w:cs="Times New Roman"/>
          <w:sz w:val="28"/>
          <w:szCs w:val="28"/>
        </w:rPr>
        <w:tab/>
      </w:r>
      <w:r w:rsidRPr="00DC5C81">
        <w:rPr>
          <w:rFonts w:ascii="Times New Roman" w:hAnsi="Times New Roman" w:cs="Times New Roman"/>
          <w:sz w:val="28"/>
          <w:szCs w:val="28"/>
        </w:rPr>
        <w:tab/>
      </w:r>
      <w:r w:rsidRPr="00DC5C81">
        <w:rPr>
          <w:rFonts w:ascii="Times New Roman" w:hAnsi="Times New Roman" w:cs="Times New Roman"/>
          <w:sz w:val="28"/>
          <w:szCs w:val="28"/>
        </w:rPr>
        <w:tab/>
      </w:r>
      <w:r w:rsidRPr="00DC5C81">
        <w:rPr>
          <w:rFonts w:ascii="Times New Roman" w:hAnsi="Times New Roman" w:cs="Times New Roman"/>
          <w:sz w:val="28"/>
          <w:szCs w:val="28"/>
        </w:rPr>
        <w:tab/>
      </w:r>
      <w:r w:rsidRPr="00DC5C81">
        <w:rPr>
          <w:rFonts w:ascii="Times New Roman" w:hAnsi="Times New Roman" w:cs="Times New Roman"/>
          <w:sz w:val="28"/>
          <w:szCs w:val="28"/>
        </w:rPr>
        <w:tab/>
        <w:t xml:space="preserve">     муниципального района</w:t>
      </w:r>
    </w:p>
    <w:p w:rsidR="002A2077" w:rsidRPr="00DC5C81" w:rsidRDefault="002A2077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5C81">
        <w:rPr>
          <w:rFonts w:ascii="Times New Roman" w:hAnsi="Times New Roman" w:cs="Times New Roman"/>
          <w:sz w:val="28"/>
          <w:szCs w:val="28"/>
        </w:rPr>
        <w:tab/>
      </w:r>
      <w:r w:rsidRPr="00DC5C81">
        <w:rPr>
          <w:rFonts w:ascii="Times New Roman" w:hAnsi="Times New Roman" w:cs="Times New Roman"/>
          <w:sz w:val="28"/>
          <w:szCs w:val="28"/>
        </w:rPr>
        <w:tab/>
      </w:r>
      <w:r w:rsidRPr="00DC5C81">
        <w:rPr>
          <w:rFonts w:ascii="Times New Roman" w:hAnsi="Times New Roman" w:cs="Times New Roman"/>
          <w:sz w:val="28"/>
          <w:szCs w:val="28"/>
        </w:rPr>
        <w:tab/>
      </w:r>
      <w:r w:rsidRPr="00DC5C81">
        <w:rPr>
          <w:rFonts w:ascii="Times New Roman" w:hAnsi="Times New Roman" w:cs="Times New Roman"/>
          <w:sz w:val="28"/>
          <w:szCs w:val="28"/>
        </w:rPr>
        <w:tab/>
      </w:r>
      <w:r w:rsidRPr="00DC5C81">
        <w:rPr>
          <w:rFonts w:ascii="Times New Roman" w:hAnsi="Times New Roman" w:cs="Times New Roman"/>
          <w:sz w:val="28"/>
          <w:szCs w:val="28"/>
        </w:rPr>
        <w:tab/>
      </w:r>
      <w:r w:rsidRPr="00DC5C81">
        <w:rPr>
          <w:rFonts w:ascii="Times New Roman" w:hAnsi="Times New Roman" w:cs="Times New Roman"/>
          <w:sz w:val="28"/>
          <w:szCs w:val="28"/>
        </w:rPr>
        <w:tab/>
      </w:r>
      <w:r w:rsidRPr="00DC5C81">
        <w:rPr>
          <w:rFonts w:ascii="Times New Roman" w:hAnsi="Times New Roman" w:cs="Times New Roman"/>
          <w:sz w:val="28"/>
          <w:szCs w:val="28"/>
        </w:rPr>
        <w:tab/>
      </w:r>
      <w:r w:rsidRPr="00DC5C81">
        <w:rPr>
          <w:rFonts w:ascii="Times New Roman" w:hAnsi="Times New Roman" w:cs="Times New Roman"/>
          <w:sz w:val="28"/>
          <w:szCs w:val="28"/>
        </w:rPr>
        <w:tab/>
      </w:r>
      <w:r w:rsidRPr="00DC5C81">
        <w:rPr>
          <w:rFonts w:ascii="Times New Roman" w:hAnsi="Times New Roman" w:cs="Times New Roman"/>
          <w:sz w:val="28"/>
          <w:szCs w:val="28"/>
        </w:rPr>
        <w:tab/>
      </w:r>
      <w:r w:rsidRPr="00DC5C81">
        <w:rPr>
          <w:rFonts w:ascii="Times New Roman" w:hAnsi="Times New Roman" w:cs="Times New Roman"/>
          <w:sz w:val="28"/>
          <w:szCs w:val="28"/>
        </w:rPr>
        <w:tab/>
      </w:r>
      <w:r w:rsidRPr="00DC5C81">
        <w:rPr>
          <w:rFonts w:ascii="Times New Roman" w:hAnsi="Times New Roman" w:cs="Times New Roman"/>
          <w:sz w:val="28"/>
          <w:szCs w:val="28"/>
        </w:rPr>
        <w:tab/>
      </w:r>
      <w:r w:rsidRPr="00DC5C81">
        <w:rPr>
          <w:rFonts w:ascii="Times New Roman" w:hAnsi="Times New Roman" w:cs="Times New Roman"/>
          <w:sz w:val="28"/>
          <w:szCs w:val="28"/>
        </w:rPr>
        <w:tab/>
      </w:r>
      <w:r w:rsidRPr="00DC5C81">
        <w:rPr>
          <w:rFonts w:ascii="Times New Roman" w:hAnsi="Times New Roman" w:cs="Times New Roman"/>
          <w:sz w:val="28"/>
          <w:szCs w:val="28"/>
        </w:rPr>
        <w:tab/>
      </w:r>
      <w:r w:rsidRPr="00DC5C81">
        <w:rPr>
          <w:rFonts w:ascii="Times New Roman" w:hAnsi="Times New Roman" w:cs="Times New Roman"/>
          <w:sz w:val="28"/>
          <w:szCs w:val="28"/>
        </w:rPr>
        <w:tab/>
      </w:r>
      <w:r w:rsidRPr="00DC5C81">
        <w:rPr>
          <w:rFonts w:ascii="Times New Roman" w:hAnsi="Times New Roman" w:cs="Times New Roman"/>
          <w:sz w:val="28"/>
          <w:szCs w:val="28"/>
        </w:rPr>
        <w:tab/>
        <w:t xml:space="preserve">     от 30.10.2018 № 280</w:t>
      </w:r>
    </w:p>
    <w:p w:rsidR="00D8341B" w:rsidRPr="00DC5C81" w:rsidRDefault="00D8341B" w:rsidP="00D834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341B" w:rsidRPr="00DC5C81" w:rsidRDefault="00D8341B" w:rsidP="00D8341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5C81">
        <w:rPr>
          <w:rFonts w:ascii="Times New Roman" w:hAnsi="Times New Roman" w:cs="Times New Roman"/>
          <w:b/>
          <w:sz w:val="28"/>
          <w:szCs w:val="28"/>
        </w:rPr>
        <w:t>Объём межбюджетных трансфертов, получаемых из других бюджетов бюджетной системы</w:t>
      </w:r>
    </w:p>
    <w:p w:rsidR="002A2077" w:rsidRPr="00DC5C81" w:rsidRDefault="00D8341B" w:rsidP="00D8341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5C81">
        <w:rPr>
          <w:rFonts w:ascii="Times New Roman" w:hAnsi="Times New Roman" w:cs="Times New Roman"/>
          <w:b/>
          <w:sz w:val="28"/>
          <w:szCs w:val="28"/>
        </w:rPr>
        <w:t>Российской Федерации на 2018 год и на плановый период 2019 и 2020 годов</w:t>
      </w:r>
    </w:p>
    <w:p w:rsidR="00D8341B" w:rsidRPr="00DC5C81" w:rsidRDefault="00D8341B" w:rsidP="00D834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8980"/>
        <w:gridCol w:w="1097"/>
        <w:gridCol w:w="1097"/>
        <w:gridCol w:w="1096"/>
      </w:tblGrid>
      <w:tr w:rsidR="00DC5C81" w:rsidRPr="00DC5C81" w:rsidTr="00141508"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30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</w:tr>
      <w:tr w:rsidR="00DC5C81" w:rsidRPr="00DC5C81" w:rsidTr="0014150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DC5C81" w:rsidRPr="00DC5C81" w:rsidTr="0014150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БЕЗВОЗМЕЗДНЫЕ ПОСТУПЛЕНИЯ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356 797,6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311 340,6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311 289,7</w:t>
            </w:r>
          </w:p>
        </w:tc>
      </w:tr>
      <w:tr w:rsidR="00DC5C81" w:rsidRPr="00DC5C81" w:rsidTr="0014150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356 797,6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311 340,6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311 289,7</w:t>
            </w:r>
          </w:p>
        </w:tc>
      </w:tr>
      <w:tr w:rsidR="00DC5C81" w:rsidRPr="00DC5C81" w:rsidTr="0014150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000 2 02 10000 00 0000 151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C5C81" w:rsidRPr="00DC5C81" w:rsidTr="0014150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C5C81" w:rsidRPr="00DC5C81" w:rsidTr="0014150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000 2 02 15001 05 0000 151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C5C81" w:rsidRPr="00DC5C81" w:rsidTr="0014150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000 2 02 20000 00 0000 151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Субсидии  бюджетам бюджетной системы Российской Федерации (межбюджетные субсидии)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60 512,8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41 927,6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41 927,6</w:t>
            </w:r>
          </w:p>
        </w:tc>
      </w:tr>
      <w:tr w:rsidR="00DC5C81" w:rsidRPr="00DC5C81" w:rsidTr="0014150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000 2 02 20077 05 0000 151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12 387,5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C5C81" w:rsidRPr="00DC5C81" w:rsidTr="0014150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000 2 02 25097 05 0000 151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C5C81" w:rsidRPr="00DC5C81" w:rsidTr="0014150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000 2 02 25467 05 0000 151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C5C81" w:rsidRPr="00DC5C81" w:rsidTr="0014150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000 2 02 25497 05 0000 151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1 981,7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C5C81" w:rsidRPr="00DC5C81" w:rsidTr="0014150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000 2 02 25519 05 0000 151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C5C81" w:rsidRPr="00DC5C81" w:rsidTr="0014150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000 2 02 25527 05 0000 151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1 217,4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C5C81" w:rsidRPr="00DC5C81" w:rsidTr="0014150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000 2 02 29999 05 7208 151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 бюджетам муниципальных районов на приобретение или </w:t>
            </w:r>
            <w:proofErr w:type="spellStart"/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изготавление</w:t>
            </w:r>
            <w:proofErr w:type="spellEnd"/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бланков документов об образовании и (или) о квалификации муниципальными образовательными организациями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</w:tr>
      <w:tr w:rsidR="00DC5C81" w:rsidRPr="00DC5C81" w:rsidTr="0014150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000 2 02 29999 05 7212 151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пожарной безопасности, антитеррористической и антикриминальной  безопасности муниципальных дошкольных образовательных организаций, муниципальных общеобразовательных организаций, муниципальных организаций дополнительного образования детей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C5C81" w:rsidRPr="00DC5C81" w:rsidTr="0014150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000 2 02 29999 05 7230 151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муниципальных казенных, бюджетных учреждений по приобретению коммунальных услуг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41 892,7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41 892,7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41 892,7</w:t>
            </w:r>
          </w:p>
        </w:tc>
      </w:tr>
      <w:tr w:rsidR="00DC5C81" w:rsidRPr="00DC5C81" w:rsidTr="0014150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000 2 02 29999 05 7237 151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реализацию мероприятий муниципальных программ в области водоснабжения и водоотведения в рамках подпрограммы "Развитие инфраструктуры водоснабжения и водоотведения населенных пунктов Новгородской области" государственной программы "Улучшение жилищных условий граждан и повышение качества жилищно-коммунальных услуг в Новгородской области на 2014-2018 годы и плановый период до 2020 года"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C5C81" w:rsidRPr="00DC5C81" w:rsidTr="00141508"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508" w:rsidRPr="00DC5C81" w:rsidRDefault="00141508" w:rsidP="00141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0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1508" w:rsidRPr="00DC5C81" w:rsidRDefault="00141508" w:rsidP="00141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41508" w:rsidRPr="00DC5C81" w:rsidRDefault="00141508" w:rsidP="00141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41508" w:rsidRPr="00DC5C81" w:rsidRDefault="00141508" w:rsidP="00141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41508" w:rsidRPr="00DC5C81" w:rsidRDefault="00141508" w:rsidP="00141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DC5C81" w:rsidRPr="00DC5C81" w:rsidTr="0014150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000 2 02 30000 00 0000 151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286 224,9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268 375,5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268 706,8</w:t>
            </w:r>
          </w:p>
        </w:tc>
      </w:tr>
      <w:tr w:rsidR="00DC5C81" w:rsidRPr="00DC5C81" w:rsidTr="0014150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000 2 02 30013 05 0000 151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776,3</w:t>
            </w:r>
          </w:p>
        </w:tc>
      </w:tr>
      <w:tr w:rsidR="00DC5C81" w:rsidRPr="00DC5C81" w:rsidTr="0014150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000 2 02 30024 05 7004 151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расходов на оплату труда работникам образовательных организаций, технические средства обучения, расходные материалы и</w:t>
            </w:r>
            <w:proofErr w:type="gramEnd"/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хозяйственные нужды образовательных организаций, на организацию </w:t>
            </w:r>
            <w:proofErr w:type="gramStart"/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обучения</w:t>
            </w:r>
            <w:proofErr w:type="gramEnd"/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основным общеобразовательным программам на дому, осуществляемое образовательными организациями, возмещение расходов за пользование услугой доступа к информационно-телекоммуникационной сети "Интернет" муниципальных общеобразовательных организаций, организующих обучение детей-инвалидов с использованием дистанционных образовательных технологий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135 222,1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129 330,7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129 330,7</w:t>
            </w:r>
          </w:p>
        </w:tc>
      </w:tr>
      <w:tr w:rsidR="00DC5C81" w:rsidRPr="00DC5C81" w:rsidTr="0014150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000 2 02 30024 05 7006 151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осуществление отдельных государственных полномочий по оказанию социальной поддержки обучающимся, воспитанникам образовательных организаций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8 347,7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8 347,7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8 347,7</w:t>
            </w:r>
          </w:p>
        </w:tc>
      </w:tr>
      <w:tr w:rsidR="00DC5C81" w:rsidRPr="00DC5C81" w:rsidTr="0014150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000 2 02 30024 05 7007 151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полномочий по предоставлению мер социальной поддержки по оплате жилья и коммунальных услуг отдельным категориям граждан, работающих и проживающих в сельских населенных пунктах и поселках городского типа Новгородской области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DC5C81" w:rsidRPr="00DC5C81" w:rsidTr="0014150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000 2 02 30024 05 7010 151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государственных полномочий по расчету и предоставлению дотаций на  выравнивание бюджетной обеспеченности поселений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11 373,6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9 853,8</w:t>
            </w:r>
          </w:p>
        </w:tc>
      </w:tr>
      <w:tr w:rsidR="00DC5C81" w:rsidRPr="00DC5C81" w:rsidTr="0014150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000 2 02 30024 05 7020 151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районов на осуществление отдельных государственных полномочий по предоставлению мер социальной поддержки многодетных семей и возмещению организациям расходов по предоставлению меры социальной поддержки многодетных семей       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2 621,2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2 621,2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2 621,2</w:t>
            </w:r>
          </w:p>
        </w:tc>
      </w:tr>
      <w:tr w:rsidR="00DC5C81" w:rsidRPr="00DC5C81" w:rsidTr="0014150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000 2 02 30024 05 7021 151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осуществление отдельных государственных полномочий по оказанию государственной социальной помощи малоимущим семьям, малоимущим одиноко проживающим гражданам, социальной поддержке отдельным категориям граждан, в том числе лицам, оказавшимся в трудной жизненной ситуации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2 498,4</w:t>
            </w:r>
          </w:p>
        </w:tc>
      </w:tr>
      <w:tr w:rsidR="00DC5C81" w:rsidRPr="00DC5C81" w:rsidTr="0014150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000 2 02 30024 05 7023 151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районов </w:t>
            </w:r>
            <w:proofErr w:type="gramStart"/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осуществление отдельных государственных полномочий по предоставлению льгот на проезд в транспорте междугородного сообщения к месту</w:t>
            </w:r>
            <w:proofErr w:type="gramEnd"/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лечения и обратно детей, нуждающихся в санаторно-курортном лечении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DC5C81" w:rsidRPr="00DC5C81" w:rsidTr="0014150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000 2 02 30024 05 7024 151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районов на  осуществление отдельных государственных полномочий по предоставлению </w:t>
            </w:r>
            <w:proofErr w:type="gramStart"/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 социальной поддержки ветеранов труда Новгородской области</w:t>
            </w:r>
            <w:proofErr w:type="gramEnd"/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26 511,3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26 511,3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26 511,3</w:t>
            </w:r>
          </w:p>
        </w:tc>
      </w:tr>
      <w:tr w:rsidR="00DC5C81" w:rsidRPr="00DC5C81" w:rsidTr="0014150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000 2 02 30024 05 7027 151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полномочий по оказанию социальной поддержки малоимущим семьям (малоимущим одиноко проживающим гражданам) на газификацию их домовладений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</w:tr>
      <w:tr w:rsidR="00DC5C81" w:rsidRPr="00DC5C81" w:rsidTr="0014150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000 2 02 30024 05 7028 151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возмещение затрат по содержанию штатных единиц, осуществляющих переданные отдельные государственные полномочия области</w:t>
            </w:r>
          </w:p>
          <w:p w:rsidR="00141508" w:rsidRPr="00DC5C81" w:rsidRDefault="00141508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6 514,5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6 514,5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6 514,5</w:t>
            </w:r>
          </w:p>
        </w:tc>
      </w:tr>
      <w:tr w:rsidR="00DC5C81" w:rsidRPr="00DC5C81" w:rsidTr="00141508"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508" w:rsidRPr="00DC5C81" w:rsidRDefault="00141508" w:rsidP="00141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0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508" w:rsidRPr="00DC5C81" w:rsidRDefault="00141508" w:rsidP="00141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41508" w:rsidRPr="00DC5C81" w:rsidRDefault="00141508" w:rsidP="00141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41508" w:rsidRPr="00DC5C81" w:rsidRDefault="00141508" w:rsidP="00141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41508" w:rsidRPr="00DC5C81" w:rsidRDefault="00141508" w:rsidP="00141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DC5C81" w:rsidRPr="00DC5C81" w:rsidTr="0014150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000 2 02 30024 05 7031 151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районов на осуществление отдельных государственных полномочий по предоставлению мер социальной поддержки  педагогическим работникам </w:t>
            </w:r>
            <w:proofErr w:type="gramStart"/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 вышедшим на пенсию), членам их семей, проживающим в сельских населенных пунктах, рабочих поселках (поселках городского типа)  Новгородской области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</w:tr>
      <w:tr w:rsidR="00DC5C81" w:rsidRPr="00DC5C81" w:rsidTr="0014150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000 2 02 30024 05 7040 151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полномочий по назначению и выплате пособий гражданам, имеющим детей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</w:tr>
      <w:tr w:rsidR="00DC5C81" w:rsidRPr="00DC5C81" w:rsidTr="0014150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000 2 02 30024 05 7041 151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отдельных государственных полномочий по предоставлению мер социальной поддержки ветеранов труда и граждан, приравненных к ним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28 581,8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28 581,8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28 581,8</w:t>
            </w:r>
          </w:p>
        </w:tc>
      </w:tr>
      <w:tr w:rsidR="00DC5C81" w:rsidRPr="00DC5C81" w:rsidTr="0014150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000 2 02 30024 05 7042 151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отдельных государственных полномочий по предоставлению мер социальной поддержки тружеников тыла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216,4</w:t>
            </w:r>
          </w:p>
        </w:tc>
      </w:tr>
      <w:tr w:rsidR="00DC5C81" w:rsidRPr="00DC5C81" w:rsidTr="0014150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000 2 02 30024 05 7050 151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 муниципальных районов на обеспечение муниципальных организаций, осуществляющих образовательную деятельность по образовательным программам начального общего, основного общего и среднего общего образования, учебниками и учебными  пособиями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952,2</w:t>
            </w:r>
          </w:p>
        </w:tc>
      </w:tr>
      <w:tr w:rsidR="00DC5C81" w:rsidRPr="00DC5C81" w:rsidTr="0014150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000 2 02 30024 05 7057 151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 муниципальных районов на обеспечение доступа  к информационно-телекоммуникационной сети "Интернет" муниципальных организаций, осуществляющих образовательную деятельность по образовательным программам начального общего, основного общего и среднего общего образования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C5C81" w:rsidRPr="00DC5C81" w:rsidTr="0014150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 муниципальных районов на  единовременную выплату лицам из числа детей-сирот и детей, оставшихся без попечения родителей, на ремонт находящихся в их собственности жилых помещений, расположенных на территории Новгородской области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</w:tr>
      <w:tr w:rsidR="00DC5C81" w:rsidRPr="00DC5C81" w:rsidTr="0014150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000 2 02 30024 05 7070 151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полномочий по предоставлению дополнительных мер социальной поддержки в виде единовременной денежной выплаты на проведение капитального ремонта жилых помещений участникам Великой Отечественной войны, ставшим инвалидами, проживающим одиноко в многоквартирных домах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C5C81" w:rsidRPr="00DC5C81" w:rsidTr="0014150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000 2 02 30021 05 0000 151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ежемесячное денежное вознаграждение за классное руководство в муниципальных образовательных организациях, реализующих общеобразовательные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1 538,3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1 538,3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1 538,3</w:t>
            </w:r>
          </w:p>
        </w:tc>
      </w:tr>
      <w:tr w:rsidR="00DC5C81" w:rsidRPr="00DC5C81" w:rsidTr="0014150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000 2 02 30024 05 7065 151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полномочий  по определению перечня должностных лиц, уполномоченных составлять протоколы об административных правонарушениях, предусмотренных соответствующими статьями областного закона "Об административных правонарушениях"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DC5C81" w:rsidRPr="00DC5C81" w:rsidTr="0014150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000 2 02 30024 05 7071 151 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организацию проведения мероприятий по предупреждению и ликвидации болезней животных, их лечению, защите населения от болезней, общих для человека и животных в части приведения скотомогильников (биотермических ям) на территории Новгородской области в соответствие с ветеринарно-санитарными правилами сбора, утилизации и уничтожения биологических отходов, а также содержания скотомогильников (биотермических ям) на территории Новгородской области в соответствии с указанными</w:t>
            </w:r>
            <w:proofErr w:type="gramEnd"/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ветеринарно-санитарными нормами</w:t>
            </w:r>
          </w:p>
          <w:p w:rsidR="00141508" w:rsidRPr="00DC5C81" w:rsidRDefault="00141508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41508" w:rsidRPr="00DC5C81" w:rsidRDefault="00141508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</w:tr>
      <w:tr w:rsidR="00DC5C81" w:rsidRPr="00DC5C81" w:rsidTr="00141508"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1508" w:rsidRPr="00DC5C81" w:rsidRDefault="00141508" w:rsidP="00141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0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508" w:rsidRPr="00DC5C81" w:rsidRDefault="00141508" w:rsidP="00141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41508" w:rsidRPr="00DC5C81" w:rsidRDefault="00141508" w:rsidP="00141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41508" w:rsidRPr="00DC5C81" w:rsidRDefault="00141508" w:rsidP="00141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41508" w:rsidRPr="00DC5C81" w:rsidRDefault="00141508" w:rsidP="00141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DC5C81" w:rsidRPr="00DC5C81" w:rsidTr="0014150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000 2 02 30024 05 7072 151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районов по организации проведения мероприятий по предупреждению и ликвидации болезней животных, отлову и содержанию безнадзорных животных, защите населения от болезней, общих для человека и животных, в части отлова безнадзорных животных, транспортировки отловленных безнадзорных животных, учета, содержания, вакцинации, стерилизации, </w:t>
            </w:r>
            <w:proofErr w:type="spellStart"/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чипирования</w:t>
            </w:r>
            <w:proofErr w:type="spellEnd"/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отловленных безнадзорных животных, утилизации (уничтожения) биологических отходов, в том числе в результате эвтаназии отловленных безнадзорных животных, возврата владельцам</w:t>
            </w:r>
            <w:proofErr w:type="gramEnd"/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передачи новым владельцам или возврата в прежнюю среду обитания (</w:t>
            </w:r>
            <w:proofErr w:type="gramStart"/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место отлова</w:t>
            </w:r>
            <w:proofErr w:type="gramEnd"/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отловленных безнадзорных животных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</w:tr>
      <w:tr w:rsidR="00DC5C81" w:rsidRPr="00DC5C81" w:rsidTr="0014150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000 2 02 30027 05 0000 151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9 366,6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9 366,6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9 366,6</w:t>
            </w:r>
          </w:p>
        </w:tc>
      </w:tr>
      <w:tr w:rsidR="00DC5C81" w:rsidRPr="00DC5C81" w:rsidTr="0014150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000 2 02 30029 05 0000 151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1 541,5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2 241,5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2 241,5</w:t>
            </w:r>
          </w:p>
        </w:tc>
      </w:tr>
      <w:tr w:rsidR="00DC5C81" w:rsidRPr="00DC5C81" w:rsidTr="0014150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000 2 02 35082 05 0000 151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17 875,1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10 453,0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10 648,0</w:t>
            </w:r>
          </w:p>
        </w:tc>
      </w:tr>
      <w:tr w:rsidR="00DC5C81" w:rsidRPr="00DC5C81" w:rsidTr="0014150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000 2 02 35118 05 0000 151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364,4</w:t>
            </w:r>
          </w:p>
        </w:tc>
      </w:tr>
      <w:tr w:rsidR="00DC5C81" w:rsidRPr="00DC5C81" w:rsidTr="0014150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000 2 02 35120 05 0000 151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974,8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106,4</w:t>
            </w:r>
          </w:p>
        </w:tc>
      </w:tr>
      <w:tr w:rsidR="00DC5C81" w:rsidRPr="00DC5C81" w:rsidTr="0014150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000 2 02 35250 05 0000 151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20 060,6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20 465,6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20 464,4</w:t>
            </w:r>
          </w:p>
        </w:tc>
      </w:tr>
      <w:tr w:rsidR="00DC5C81" w:rsidRPr="00DC5C81" w:rsidTr="0014150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000 2 02 35485 05 0000 151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жильем граждан, уволенных с военной службы (службы), и приравненных к ним лиц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2 468,8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C5C81" w:rsidRPr="00DC5C81" w:rsidTr="0014150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000 2 02 35930 05 0000 151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1 499,5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1 417,4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1 145,6</w:t>
            </w:r>
          </w:p>
        </w:tc>
      </w:tr>
      <w:tr w:rsidR="00DC5C81" w:rsidRPr="00DC5C81" w:rsidTr="0014150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000 2 02 39999 05 0000 151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 на осуществление  отдельных государственных полномочий по выплате социального пособия на погребение и возмещению стоимости  услуг, предоставляемых согласно гарантированному перечню услуг по погребению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</w:tr>
      <w:tr w:rsidR="00DC5C81" w:rsidRPr="00DC5C81" w:rsidTr="0014150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000 2 02 40000 00 0000 151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10 059,9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655,3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655,3</w:t>
            </w:r>
          </w:p>
        </w:tc>
      </w:tr>
      <w:tr w:rsidR="00DC5C81" w:rsidRPr="00DC5C81" w:rsidTr="0014150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000 2 02 40014 05 0000 151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677,3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655,3</w:t>
            </w:r>
          </w:p>
        </w:tc>
      </w:tr>
      <w:tr w:rsidR="00DC5C81" w:rsidRPr="00DC5C81" w:rsidTr="0014150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000 2 02 49999 05 7134 151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организацию дополнительного профессионального образования и участия в семинарах служащих, муниципальных служащих Новгородской области, а также работников муниципальных учреждений в сфере повышения эффективности бюджетных расходов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C5C81" w:rsidRPr="00DC5C81" w:rsidTr="0014150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000 2 02 49999 05 7141 151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41B" w:rsidRPr="00DC5C81" w:rsidRDefault="00D8341B" w:rsidP="00D8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частичную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9 348,6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341B" w:rsidRPr="00DC5C81" w:rsidRDefault="00D8341B" w:rsidP="00D8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bookmarkEnd w:id="0"/>
    </w:tbl>
    <w:p w:rsidR="002A2077" w:rsidRPr="00DC5C81" w:rsidRDefault="002A2077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A2077" w:rsidRPr="00DC5C81" w:rsidSect="00141508">
      <w:headerReference w:type="default" r:id="rId7"/>
      <w:pgSz w:w="16838" w:h="11906" w:orient="landscape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665" w:rsidRDefault="00140665" w:rsidP="00141508">
      <w:pPr>
        <w:spacing w:after="0" w:line="240" w:lineRule="auto"/>
      </w:pPr>
      <w:r>
        <w:separator/>
      </w:r>
    </w:p>
  </w:endnote>
  <w:endnote w:type="continuationSeparator" w:id="0">
    <w:p w:rsidR="00140665" w:rsidRDefault="00140665" w:rsidP="00141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665" w:rsidRDefault="00140665" w:rsidP="00141508">
      <w:pPr>
        <w:spacing w:after="0" w:line="240" w:lineRule="auto"/>
      </w:pPr>
      <w:r>
        <w:separator/>
      </w:r>
    </w:p>
  </w:footnote>
  <w:footnote w:type="continuationSeparator" w:id="0">
    <w:p w:rsidR="00140665" w:rsidRDefault="00140665" w:rsidP="00141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5573793"/>
      <w:docPartObj>
        <w:docPartGallery w:val="Page Numbers (Top of Page)"/>
        <w:docPartUnique/>
      </w:docPartObj>
    </w:sdtPr>
    <w:sdtEndPr/>
    <w:sdtContent>
      <w:p w:rsidR="00141508" w:rsidRDefault="0014150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C81">
          <w:rPr>
            <w:noProof/>
          </w:rPr>
          <w:t>4</w:t>
        </w:r>
        <w:r>
          <w:fldChar w:fldCharType="end"/>
        </w:r>
      </w:p>
    </w:sdtContent>
  </w:sdt>
  <w:p w:rsidR="00141508" w:rsidRDefault="0014150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649"/>
    <w:rsid w:val="00030194"/>
    <w:rsid w:val="0008688B"/>
    <w:rsid w:val="001274A2"/>
    <w:rsid w:val="00140665"/>
    <w:rsid w:val="00141508"/>
    <w:rsid w:val="001857E4"/>
    <w:rsid w:val="001A54B8"/>
    <w:rsid w:val="002A2077"/>
    <w:rsid w:val="004528CF"/>
    <w:rsid w:val="004B6925"/>
    <w:rsid w:val="006F1CE5"/>
    <w:rsid w:val="00766649"/>
    <w:rsid w:val="00884B69"/>
    <w:rsid w:val="00AE287E"/>
    <w:rsid w:val="00C04824"/>
    <w:rsid w:val="00C92D31"/>
    <w:rsid w:val="00D61E30"/>
    <w:rsid w:val="00D8341B"/>
    <w:rsid w:val="00D97A41"/>
    <w:rsid w:val="00DB3016"/>
    <w:rsid w:val="00DC5C81"/>
    <w:rsid w:val="00E42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1508"/>
  </w:style>
  <w:style w:type="paragraph" w:styleId="a5">
    <w:name w:val="footer"/>
    <w:basedOn w:val="a"/>
    <w:link w:val="a6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15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1508"/>
  </w:style>
  <w:style w:type="paragraph" w:styleId="a5">
    <w:name w:val="footer"/>
    <w:basedOn w:val="a"/>
    <w:link w:val="a6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15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2167</Words>
  <Characters>12358</Characters>
  <Application>Microsoft Office Word</Application>
  <DocSecurity>0</DocSecurity>
  <Lines>102</Lines>
  <Paragraphs>28</Paragraphs>
  <ScaleCrop>false</ScaleCrop>
  <Company/>
  <LinksUpToDate>false</LinksUpToDate>
  <CharactersWithSpaces>14497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8</cp:revision>
  <dcterms:created xsi:type="dcterms:W3CDTF">2018-10-23T06:43:00Z</dcterms:created>
  <dcterms:modified xsi:type="dcterms:W3CDTF">2018-11-07T12:57:00Z</dcterms:modified>
</cp:coreProperties>
</file>